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744E84B8" w:rsidR="004556FB" w:rsidRPr="00FC798B" w:rsidRDefault="001A66C6">
                <w:pPr>
                  <w:rPr>
                    <w:rFonts w:eastAsia="Cambria" w:cstheme="minorHAnsi"/>
                    <w:sz w:val="16"/>
                    <w:szCs w:val="16"/>
                  </w:rPr>
                </w:pPr>
                <w:r w:rsidRPr="001A66C6">
                  <w:rPr>
                    <w:rFonts w:eastAsia="Cambria" w:cstheme="minorHAnsi"/>
                    <w:sz w:val="16"/>
                    <w:szCs w:val="16"/>
                  </w:rPr>
                  <w:t>Methodologies and Intelligent Systems for Technology Enhanced Learning, 16th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70DC8F54" w:rsidR="004556FB" w:rsidRPr="00FC798B" w:rsidRDefault="001A66C6">
                <w:pPr>
                  <w:rPr>
                    <w:rFonts w:eastAsia="Cambria" w:cstheme="minorHAnsi"/>
                    <w:sz w:val="16"/>
                    <w:szCs w:val="16"/>
                  </w:rPr>
                </w:pPr>
                <w:r w:rsidRPr="001A66C6">
                  <w:rPr>
                    <w:rFonts w:eastAsia="Cambria" w:cstheme="minorHAnsi"/>
                    <w:sz w:val="16"/>
                    <w:szCs w:val="16"/>
                  </w:rPr>
                  <w:t>Carlos Santos, Claudio Álvarez, Mónica Aresta, Marcelo Milrad, Nuno Otero, Salvatore Villani, and Fernando De la Prieta</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4F2838F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A7370E" w:rsidRPr="00A7370E">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C35EEB" w14:textId="77777777" w:rsidR="00833F44" w:rsidRDefault="00833F44">
      <w:pPr>
        <w:spacing w:after="0" w:line="240" w:lineRule="auto"/>
      </w:pPr>
      <w:r>
        <w:separator/>
      </w:r>
    </w:p>
  </w:endnote>
  <w:endnote w:type="continuationSeparator" w:id="0">
    <w:p w14:paraId="2EB148C3" w14:textId="77777777" w:rsidR="00833F44" w:rsidRDefault="0083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5AB1D6" w14:textId="77777777" w:rsidR="00833F44" w:rsidRDefault="00833F44">
      <w:pPr>
        <w:spacing w:after="0" w:line="240" w:lineRule="auto"/>
      </w:pPr>
      <w:r>
        <w:separator/>
      </w:r>
    </w:p>
  </w:footnote>
  <w:footnote w:type="continuationSeparator" w:id="0">
    <w:p w14:paraId="193E3D8B" w14:textId="77777777" w:rsidR="00833F44" w:rsidRDefault="0083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7C18"/>
    <w:rsid w:val="000E2AD9"/>
    <w:rsid w:val="00110C63"/>
    <w:rsid w:val="00196DC6"/>
    <w:rsid w:val="001A66C6"/>
    <w:rsid w:val="002E0FC6"/>
    <w:rsid w:val="004556FB"/>
    <w:rsid w:val="00462BD5"/>
    <w:rsid w:val="00521CD0"/>
    <w:rsid w:val="00584C4C"/>
    <w:rsid w:val="005F67E5"/>
    <w:rsid w:val="006277E0"/>
    <w:rsid w:val="00661AB9"/>
    <w:rsid w:val="0080389B"/>
    <w:rsid w:val="00823E17"/>
    <w:rsid w:val="00833F44"/>
    <w:rsid w:val="00882FB0"/>
    <w:rsid w:val="008C7327"/>
    <w:rsid w:val="009730E4"/>
    <w:rsid w:val="00A7370E"/>
    <w:rsid w:val="00A97A91"/>
    <w:rsid w:val="00B13976"/>
    <w:rsid w:val="00B8215D"/>
    <w:rsid w:val="00B86A61"/>
    <w:rsid w:val="00BA0FF0"/>
    <w:rsid w:val="00C261C7"/>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07DBC"/>
    <w:rsid w:val="00660CED"/>
    <w:rsid w:val="006B678E"/>
    <w:rsid w:val="006F125B"/>
    <w:rsid w:val="007A1ED9"/>
    <w:rsid w:val="007A643A"/>
    <w:rsid w:val="007C7009"/>
    <w:rsid w:val="007E2DDC"/>
    <w:rsid w:val="0081740C"/>
    <w:rsid w:val="00836B87"/>
    <w:rsid w:val="008536BE"/>
    <w:rsid w:val="008A4576"/>
    <w:rsid w:val="00955F26"/>
    <w:rsid w:val="00987156"/>
    <w:rsid w:val="009A7AEA"/>
    <w:rsid w:val="00A060B4"/>
    <w:rsid w:val="00A8697E"/>
    <w:rsid w:val="00AB39E9"/>
    <w:rsid w:val="00AF0794"/>
    <w:rsid w:val="00B929AF"/>
    <w:rsid w:val="00C367AB"/>
    <w:rsid w:val="00C84F84"/>
    <w:rsid w:val="00C9148A"/>
    <w:rsid w:val="00C924BF"/>
    <w:rsid w:val="00CC066A"/>
    <w:rsid w:val="00D319AF"/>
    <w:rsid w:val="00D31A45"/>
    <w:rsid w:val="00D62CDF"/>
    <w:rsid w:val="00D862B8"/>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15.67.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B17D58BB-A77C-4368-A0BC-DEE26B6B622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2258</Words>
  <Characters>12423</Characters>
  <Application>Microsoft Office Word</Application>
  <DocSecurity>0</DocSecurity>
  <Lines>103</Lines>
  <Paragraphs>29</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7</cp:revision>
  <dcterms:created xsi:type="dcterms:W3CDTF">2026-01-19T09:51:00Z</dcterms:created>
  <dcterms:modified xsi:type="dcterms:W3CDTF">2026-07-06T09:24:00Z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